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BD" w:rsidRPr="001025BD" w:rsidRDefault="001025BD" w:rsidP="001025BD"/>
    <w:tbl>
      <w:tblPr>
        <w:tblStyle w:val="Tablaconcuadrcula"/>
        <w:tblW w:w="108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8"/>
        <w:gridCol w:w="1417"/>
        <w:gridCol w:w="992"/>
        <w:gridCol w:w="2552"/>
        <w:gridCol w:w="1063"/>
      </w:tblGrid>
      <w:tr w:rsidR="00B852B2" w:rsidRPr="00B852B2" w:rsidTr="00E83AE0">
        <w:trPr>
          <w:trHeight w:val="1136"/>
        </w:trPr>
        <w:tc>
          <w:tcPr>
            <w:tcW w:w="1702" w:type="dxa"/>
            <w:shd w:val="clear" w:color="auto" w:fill="548DD4" w:themeFill="text2" w:themeFillTint="99"/>
            <w:vAlign w:val="center"/>
          </w:tcPr>
          <w:p w:rsidR="00B852B2" w:rsidRPr="00FE0200" w:rsidRDefault="004E3BA5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Nombre del</w:t>
            </w:r>
            <w:r w:rsidR="00B852B2"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 xml:space="preserve"> Curso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Dirigido principalmente a:</w:t>
            </w:r>
          </w:p>
        </w:tc>
        <w:tc>
          <w:tcPr>
            <w:tcW w:w="1418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Inscripciones</w:t>
            </w:r>
          </w:p>
        </w:tc>
        <w:tc>
          <w:tcPr>
            <w:tcW w:w="1417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Sesión de Bienvenida</w:t>
            </w:r>
          </w:p>
        </w:tc>
        <w:tc>
          <w:tcPr>
            <w:tcW w:w="992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Fecha de Inicio de clases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E-mail para el envío de requisitos de admisión (Documentos escaneados)</w:t>
            </w:r>
          </w:p>
        </w:tc>
        <w:tc>
          <w:tcPr>
            <w:tcW w:w="1063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Teléfono de contacto:</w:t>
            </w:r>
          </w:p>
        </w:tc>
      </w:tr>
      <w:tr w:rsidR="00097CF6" w:rsidRPr="00AE26FF" w:rsidTr="00AE26FF">
        <w:trPr>
          <w:trHeight w:val="1738"/>
        </w:trPr>
        <w:tc>
          <w:tcPr>
            <w:tcW w:w="1702" w:type="dxa"/>
            <w:vAlign w:val="center"/>
          </w:tcPr>
          <w:p w:rsidR="00097CF6" w:rsidRPr="00097CF6" w:rsidRDefault="00097CF6" w:rsidP="00D20D50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97CF6">
              <w:rPr>
                <w:rFonts w:ascii="Garamond" w:hAnsi="Garamond" w:cs="Arial"/>
                <w:sz w:val="22"/>
                <w:szCs w:val="22"/>
              </w:rPr>
              <w:t xml:space="preserve">Curso Global Teórico 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Práctico </w:t>
            </w:r>
            <w:r w:rsidRPr="00097CF6">
              <w:rPr>
                <w:rFonts w:ascii="Garamond" w:hAnsi="Garamond" w:cs="Arial"/>
                <w:sz w:val="22"/>
                <w:szCs w:val="22"/>
              </w:rPr>
              <w:t xml:space="preserve">de Administración </w:t>
            </w:r>
          </w:p>
        </w:tc>
        <w:tc>
          <w:tcPr>
            <w:tcW w:w="1701" w:type="dxa"/>
            <w:vAlign w:val="center"/>
          </w:tcPr>
          <w:p w:rsidR="00097CF6" w:rsidRPr="00097CF6" w:rsidRDefault="00097CF6" w:rsidP="00D20D50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097CF6" w:rsidRPr="00097CF6" w:rsidRDefault="00B27E28" w:rsidP="00D20D50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Estudiantes del último semestre y egresados de</w:t>
            </w:r>
            <w:r w:rsidR="00097CF6" w:rsidRPr="00097CF6">
              <w:rPr>
                <w:rFonts w:ascii="Garamond" w:hAnsi="Garamond" w:cs="Arial"/>
                <w:sz w:val="22"/>
                <w:szCs w:val="22"/>
              </w:rPr>
              <w:t xml:space="preserve"> Administración y Recursos Humanos</w:t>
            </w:r>
          </w:p>
          <w:p w:rsidR="00097CF6" w:rsidRPr="00097CF6" w:rsidRDefault="00097CF6" w:rsidP="00D20D50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97CF6">
              <w:rPr>
                <w:rFonts w:ascii="Garamond" w:hAnsi="Garamond" w:cs="Arial"/>
                <w:sz w:val="22"/>
                <w:szCs w:val="22"/>
              </w:rPr>
              <w:t>Público en General.</w:t>
            </w:r>
          </w:p>
        </w:tc>
        <w:tc>
          <w:tcPr>
            <w:tcW w:w="1418" w:type="dxa"/>
            <w:vAlign w:val="center"/>
          </w:tcPr>
          <w:p w:rsidR="00097CF6" w:rsidRPr="00097CF6" w:rsidRDefault="00B27E28" w:rsidP="00D20D50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Del 31 de agosto al 24 de s</w:t>
            </w:r>
            <w:r w:rsidR="00097CF6" w:rsidRPr="00097CF6">
              <w:rPr>
                <w:rFonts w:ascii="Garamond" w:hAnsi="Garamond" w:cs="Arial"/>
                <w:sz w:val="22"/>
                <w:szCs w:val="22"/>
              </w:rPr>
              <w:t xml:space="preserve">eptiembre del 2019. </w:t>
            </w:r>
          </w:p>
        </w:tc>
        <w:tc>
          <w:tcPr>
            <w:tcW w:w="1417" w:type="dxa"/>
            <w:vAlign w:val="center"/>
          </w:tcPr>
          <w:p w:rsidR="00097CF6" w:rsidRPr="00097CF6" w:rsidRDefault="004B3FE0" w:rsidP="00D20D50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Viernes 27</w:t>
            </w:r>
            <w:r w:rsidR="00B27E28">
              <w:rPr>
                <w:rFonts w:ascii="Garamond" w:hAnsi="Garamond" w:cs="Arial"/>
                <w:sz w:val="22"/>
                <w:szCs w:val="22"/>
              </w:rPr>
              <w:t xml:space="preserve"> de s</w:t>
            </w:r>
            <w:r w:rsidR="00097CF6" w:rsidRPr="00097CF6">
              <w:rPr>
                <w:rFonts w:ascii="Garamond" w:hAnsi="Garamond" w:cs="Arial"/>
                <w:sz w:val="22"/>
                <w:szCs w:val="22"/>
              </w:rPr>
              <w:t>eptiembre del 2019.</w:t>
            </w:r>
          </w:p>
          <w:p w:rsidR="00097CF6" w:rsidRPr="00097CF6" w:rsidRDefault="00097CF6" w:rsidP="00D20D50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97CF6">
              <w:rPr>
                <w:rFonts w:ascii="Garamond" w:hAnsi="Garamond" w:cs="Arial"/>
                <w:sz w:val="22"/>
                <w:szCs w:val="22"/>
              </w:rPr>
              <w:t>Lugar:</w:t>
            </w:r>
            <w:r w:rsidR="004B3FE0">
              <w:rPr>
                <w:rFonts w:ascii="Garamond" w:hAnsi="Garamond" w:cs="Arial"/>
                <w:sz w:val="22"/>
                <w:szCs w:val="22"/>
              </w:rPr>
              <w:t xml:space="preserve"> Aula Amplia No. </w:t>
            </w:r>
            <w:r w:rsidR="004C148A">
              <w:rPr>
                <w:rFonts w:ascii="Garamond" w:hAnsi="Garamond" w:cs="Arial"/>
                <w:sz w:val="22"/>
                <w:szCs w:val="22"/>
              </w:rPr>
              <w:t>3</w:t>
            </w:r>
            <w:r w:rsidRPr="00097CF6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097CF6" w:rsidRPr="00097CF6" w:rsidRDefault="004B3FE0" w:rsidP="00D20D50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Hora: 18</w:t>
            </w:r>
            <w:r w:rsidR="00097CF6" w:rsidRPr="00097CF6">
              <w:rPr>
                <w:rFonts w:ascii="Garamond" w:hAnsi="Garamond" w:cs="Arial"/>
                <w:sz w:val="22"/>
                <w:szCs w:val="22"/>
              </w:rPr>
              <w:t>:00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horas</w:t>
            </w:r>
          </w:p>
        </w:tc>
        <w:tc>
          <w:tcPr>
            <w:tcW w:w="992" w:type="dxa"/>
            <w:vAlign w:val="center"/>
          </w:tcPr>
          <w:p w:rsidR="00097CF6" w:rsidRPr="00097CF6" w:rsidRDefault="00097CF6" w:rsidP="00D20D50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97CF6">
              <w:rPr>
                <w:rFonts w:ascii="Garamond" w:hAnsi="Garamond" w:cs="Arial"/>
                <w:sz w:val="22"/>
                <w:szCs w:val="22"/>
              </w:rPr>
              <w:t>4 de Octubre del 2019</w:t>
            </w:r>
          </w:p>
        </w:tc>
        <w:tc>
          <w:tcPr>
            <w:tcW w:w="2552" w:type="dxa"/>
            <w:vAlign w:val="center"/>
          </w:tcPr>
          <w:p w:rsidR="00097CF6" w:rsidRPr="00AE26FF" w:rsidRDefault="00097CF6" w:rsidP="00AE26FF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</w:pPr>
            <w:r w:rsidRPr="00AE26FF"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  <w:t>educacioncontinuacucea@cucea.udg.mx</w:t>
            </w:r>
          </w:p>
          <w:p w:rsidR="00097CF6" w:rsidRPr="00AE26FF" w:rsidRDefault="001025BD" w:rsidP="00AE26FF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Bajo el asunto de INSCRIPCIÓN y colocar el nombre del programa</w:t>
            </w:r>
          </w:p>
        </w:tc>
        <w:tc>
          <w:tcPr>
            <w:tcW w:w="1063" w:type="dxa"/>
            <w:vAlign w:val="center"/>
          </w:tcPr>
          <w:p w:rsidR="00097CF6" w:rsidRPr="00AE26FF" w:rsidRDefault="00097CF6" w:rsidP="00AE26FF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AE26FF">
              <w:rPr>
                <w:rFonts w:ascii="Garamond" w:hAnsi="Garamond" w:cs="Arial"/>
                <w:sz w:val="22"/>
                <w:szCs w:val="22"/>
              </w:rPr>
              <w:t>3770 3300 Ext. 25067 y 25888</w:t>
            </w:r>
          </w:p>
        </w:tc>
      </w:tr>
      <w:tr w:rsidR="00380D21" w:rsidRPr="00B852B2" w:rsidTr="00E83AE0">
        <w:trPr>
          <w:trHeight w:val="409"/>
        </w:trPr>
        <w:tc>
          <w:tcPr>
            <w:tcW w:w="10845" w:type="dxa"/>
            <w:gridSpan w:val="7"/>
            <w:shd w:val="clear" w:color="auto" w:fill="000000" w:themeFill="text1"/>
            <w:vAlign w:val="center"/>
          </w:tcPr>
          <w:tbl>
            <w:tblPr>
              <w:tblStyle w:val="Tablaconcuadrcula"/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9322"/>
            </w:tblGrid>
            <w:tr w:rsidR="001B1E76" w:rsidRPr="001271C1" w:rsidTr="0062455D">
              <w:trPr>
                <w:trHeight w:val="274"/>
              </w:trPr>
              <w:tc>
                <w:tcPr>
                  <w:tcW w:w="9322" w:type="dxa"/>
                  <w:vAlign w:val="center"/>
                </w:tcPr>
                <w:p w:rsidR="001B1E76" w:rsidRPr="001271C1" w:rsidRDefault="001B1E76" w:rsidP="0062455D">
                  <w:pPr>
                    <w:pStyle w:val="Sinespaciado"/>
                    <w:spacing w:line="276" w:lineRule="auto"/>
                    <w:jc w:val="center"/>
                    <w:rPr>
                      <w:rFonts w:ascii="Georgia" w:hAnsi="Georgia" w:cs="Arial"/>
                      <w:b/>
                      <w:sz w:val="16"/>
                      <w:szCs w:val="16"/>
                    </w:rPr>
                  </w:pPr>
                  <w:r>
                    <w:rPr>
                      <w:rFonts w:ascii="Georgia" w:hAnsi="Georgia" w:cs="Arial"/>
                      <w:b/>
                      <w:sz w:val="16"/>
                      <w:szCs w:val="16"/>
                    </w:rPr>
                    <w:t xml:space="preserve">                                  </w:t>
                  </w:r>
                  <w:r w:rsidR="001025BD" w:rsidRPr="001025BD">
                    <w:rPr>
                      <w:rFonts w:ascii="Georgia" w:hAnsi="Georgia" w:cs="Arial"/>
                      <w:b/>
                      <w:sz w:val="16"/>
                      <w:szCs w:val="16"/>
                    </w:rPr>
                    <w:t>APERTURA SUJETA A LA CANTIDAD DE INSCRIPCIONES</w:t>
                  </w:r>
                </w:p>
              </w:tc>
            </w:tr>
          </w:tbl>
          <w:p w:rsidR="00380D21" w:rsidRPr="001B1E76" w:rsidRDefault="00380D21" w:rsidP="001B1E76">
            <w:pPr>
              <w:pStyle w:val="Sinespaciado"/>
              <w:spacing w:line="276" w:lineRule="auto"/>
              <w:rPr>
                <w:rFonts w:ascii="Georgia" w:hAnsi="Georgia" w:cs="Arial"/>
                <w:sz w:val="14"/>
                <w:szCs w:val="14"/>
                <w:lang w:val="es-MX"/>
              </w:rPr>
            </w:pPr>
          </w:p>
        </w:tc>
      </w:tr>
    </w:tbl>
    <w:p w:rsidR="00B852B2" w:rsidRDefault="00B852B2" w:rsidP="00B852B2"/>
    <w:p w:rsidR="00B9749A" w:rsidRPr="00B9749A" w:rsidRDefault="00B9749A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u w:val="single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Objetivos del programa:</w:t>
      </w:r>
    </w:p>
    <w:p w:rsidR="00B96639" w:rsidRPr="00B9749A" w:rsidRDefault="0097731B" w:rsidP="00B27E28">
      <w:pPr>
        <w:spacing w:after="0"/>
        <w:jc w:val="both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D738D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Actualizar los conocimientos de los </w:t>
      </w:r>
      <w:r w:rsidR="00B27E28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p</w:t>
      </w:r>
      <w:r w:rsidRPr="00D738D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rofesionistas en el área de 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Administración</w:t>
      </w:r>
      <w:r w:rsidR="00B27E28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y Recursos Humanos, </w:t>
      </w:r>
      <w:r w:rsidR="00FE0D54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con la intención de</w:t>
      </w:r>
      <w:r w:rsidR="00B27E28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fortalecer la formación y abonar a la inserción en el mercado laboral</w:t>
      </w:r>
      <w:r w:rsidRPr="00D738D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.</w:t>
      </w:r>
      <w:r w:rsidRPr="00D738D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</w:r>
    </w:p>
    <w:p w:rsidR="00B9749A" w:rsidRPr="00B9749A" w:rsidRDefault="00B9749A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u w:val="single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Dirigido a:</w:t>
      </w:r>
    </w:p>
    <w:p w:rsidR="00B27E28" w:rsidRDefault="004C6A08" w:rsidP="00902DDA">
      <w:pPr>
        <w:spacing w:after="0"/>
        <w:jc w:val="both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4C6A08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Est</w:t>
      </w:r>
      <w:r w:rsidR="00B27E28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udiantes del último grado y e</w:t>
      </w:r>
      <w:r w:rsidRPr="004C6A08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gresados</w:t>
      </w:r>
      <w:r w:rsidR="00B27E28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de las l</w:t>
      </w:r>
      <w:r w:rsidR="00BE324C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icenciaturas en </w:t>
      </w:r>
      <w:r w:rsidR="00B96639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Administración </w:t>
      </w:r>
      <w:r w:rsidR="007F253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y Recursos Humanos</w:t>
      </w:r>
      <w:r w:rsidRPr="004C6A08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.</w:t>
      </w:r>
      <w:r w:rsidR="00B27E28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Público </w:t>
      </w:r>
      <w:r w:rsidR="004C1468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en </w:t>
      </w:r>
      <w:r w:rsidR="00B27E28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general.</w:t>
      </w:r>
    </w:p>
    <w:p w:rsidR="00B9749A" w:rsidRPr="00B9749A" w:rsidRDefault="00B9749A" w:rsidP="00902DDA">
      <w:pPr>
        <w:spacing w:after="0"/>
        <w:jc w:val="both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B9749A" w:rsidRPr="006B2D25" w:rsidRDefault="00B9749A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Contenido temático: </w:t>
      </w:r>
    </w:p>
    <w:p w:rsidR="00B9749A" w:rsidRDefault="00C163A3" w:rsidP="007F2535">
      <w:pPr>
        <w:pStyle w:val="Prrafodelista"/>
        <w:numPr>
          <w:ilvl w:val="0"/>
          <w:numId w:val="6"/>
        </w:numPr>
        <w:spacing w:after="0"/>
        <w:ind w:right="240"/>
        <w:textAlignment w:val="baseline"/>
        <w:rPr>
          <w:rFonts w:ascii="Garamond" w:hAnsi="Garamond" w:cs="Lucida Grande"/>
          <w:color w:val="444444"/>
          <w:sz w:val="28"/>
          <w:szCs w:val="28"/>
        </w:rPr>
      </w:pPr>
      <w:r>
        <w:rPr>
          <w:rFonts w:ascii="Garamond" w:hAnsi="Garamond" w:cs="Lucida Grande"/>
          <w:color w:val="444444"/>
          <w:sz w:val="28"/>
          <w:szCs w:val="28"/>
        </w:rPr>
        <w:t>Administración de la Calidad</w:t>
      </w:r>
    </w:p>
    <w:p w:rsidR="00C163A3" w:rsidRDefault="00C163A3" w:rsidP="007F2535">
      <w:pPr>
        <w:pStyle w:val="Prrafodelista"/>
        <w:numPr>
          <w:ilvl w:val="0"/>
          <w:numId w:val="6"/>
        </w:numPr>
        <w:spacing w:after="0"/>
        <w:ind w:right="240"/>
        <w:textAlignment w:val="baseline"/>
        <w:rPr>
          <w:rFonts w:ascii="Garamond" w:hAnsi="Garamond" w:cs="Lucida Grande"/>
          <w:color w:val="444444"/>
          <w:sz w:val="28"/>
          <w:szCs w:val="28"/>
        </w:rPr>
      </w:pPr>
      <w:r>
        <w:rPr>
          <w:rFonts w:ascii="Garamond" w:hAnsi="Garamond" w:cs="Lucida Grande"/>
          <w:color w:val="444444"/>
          <w:sz w:val="28"/>
          <w:szCs w:val="28"/>
        </w:rPr>
        <w:t>Administración de la Mercadotecnia</w:t>
      </w:r>
    </w:p>
    <w:p w:rsidR="00C163A3" w:rsidRDefault="00C163A3" w:rsidP="007F2535">
      <w:pPr>
        <w:pStyle w:val="Prrafodelista"/>
        <w:numPr>
          <w:ilvl w:val="0"/>
          <w:numId w:val="6"/>
        </w:numPr>
        <w:spacing w:after="0"/>
        <w:ind w:right="240"/>
        <w:textAlignment w:val="baseline"/>
        <w:rPr>
          <w:rFonts w:ascii="Garamond" w:hAnsi="Garamond" w:cs="Lucida Grande"/>
          <w:color w:val="444444"/>
          <w:sz w:val="28"/>
          <w:szCs w:val="28"/>
        </w:rPr>
      </w:pPr>
      <w:r>
        <w:rPr>
          <w:rFonts w:ascii="Garamond" w:hAnsi="Garamond" w:cs="Lucida Grande"/>
          <w:color w:val="444444"/>
          <w:sz w:val="28"/>
          <w:szCs w:val="28"/>
        </w:rPr>
        <w:t>Administración de los Recursos Humanos</w:t>
      </w:r>
    </w:p>
    <w:p w:rsidR="00C163A3" w:rsidRDefault="00C163A3" w:rsidP="007F2535">
      <w:pPr>
        <w:pStyle w:val="Prrafodelista"/>
        <w:numPr>
          <w:ilvl w:val="0"/>
          <w:numId w:val="6"/>
        </w:numPr>
        <w:spacing w:after="0"/>
        <w:ind w:right="240"/>
        <w:textAlignment w:val="baseline"/>
        <w:rPr>
          <w:rFonts w:ascii="Garamond" w:hAnsi="Garamond" w:cs="Lucida Grande"/>
          <w:color w:val="444444"/>
          <w:sz w:val="28"/>
          <w:szCs w:val="28"/>
        </w:rPr>
      </w:pPr>
      <w:r>
        <w:rPr>
          <w:rFonts w:ascii="Garamond" w:hAnsi="Garamond" w:cs="Lucida Grande"/>
          <w:color w:val="444444"/>
          <w:sz w:val="28"/>
          <w:szCs w:val="28"/>
        </w:rPr>
        <w:t>Administración de la Contabilidad</w:t>
      </w:r>
    </w:p>
    <w:p w:rsidR="00C163A3" w:rsidRPr="007F2535" w:rsidRDefault="00C163A3" w:rsidP="007F2535">
      <w:pPr>
        <w:pStyle w:val="Prrafodelista"/>
        <w:numPr>
          <w:ilvl w:val="0"/>
          <w:numId w:val="6"/>
        </w:numPr>
        <w:spacing w:after="0"/>
        <w:ind w:right="240"/>
        <w:textAlignment w:val="baseline"/>
        <w:rPr>
          <w:rFonts w:ascii="Garamond" w:hAnsi="Garamond" w:cs="Lucida Grande"/>
          <w:color w:val="444444"/>
          <w:sz w:val="28"/>
          <w:szCs w:val="28"/>
        </w:rPr>
      </w:pPr>
      <w:r>
        <w:rPr>
          <w:rFonts w:ascii="Garamond" w:hAnsi="Garamond" w:cs="Lucida Grande"/>
          <w:color w:val="444444"/>
          <w:sz w:val="28"/>
          <w:szCs w:val="28"/>
        </w:rPr>
        <w:t>Administración de las Finanzas</w:t>
      </w:r>
    </w:p>
    <w:p w:rsidR="00B9749A" w:rsidRPr="00BE324C" w:rsidRDefault="00B9749A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E324C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</w:p>
    <w:p w:rsidR="0029419D" w:rsidRPr="00FE0200" w:rsidRDefault="00B9749A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Tiempo de duración:</w:t>
      </w: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 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  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1</w:t>
      </w:r>
      <w:r w:rsidR="00C163A3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50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horas. </w:t>
      </w:r>
      <w:r w:rsidR="003E1722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1</w:t>
      </w:r>
      <w:r w:rsidR="00C163A3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5</w:t>
      </w:r>
      <w:r w:rsidR="001B1E76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semanas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.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  </w:t>
      </w:r>
      <w:r w:rsidR="00C163A3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4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meses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. </w:t>
      </w:r>
    </w:p>
    <w:p w:rsidR="006B2D25" w:rsidRDefault="006B2D25" w:rsidP="00B9749A">
      <w:pPr>
        <w:spacing w:after="0"/>
        <w:textAlignment w:val="baseline"/>
        <w:rPr>
          <w:rFonts w:ascii="Garamond" w:eastAsia="Times New Roman" w:hAnsi="Garamond" w:cs="Lucida Grande"/>
          <w:b/>
          <w:color w:val="444444"/>
          <w:sz w:val="28"/>
          <w:szCs w:val="28"/>
          <w:lang w:eastAsia="es-MX"/>
        </w:rPr>
      </w:pPr>
    </w:p>
    <w:p w:rsidR="00B9749A" w:rsidRPr="00B9749A" w:rsidRDefault="0029419D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6B2D25">
        <w:rPr>
          <w:rFonts w:ascii="Garamond" w:eastAsia="Times New Roman" w:hAnsi="Garamond" w:cs="Lucida Grande"/>
          <w:b/>
          <w:color w:val="444444"/>
          <w:sz w:val="28"/>
          <w:szCs w:val="28"/>
          <w:u w:val="single"/>
          <w:lang w:eastAsia="es-MX"/>
        </w:rPr>
        <w:t>Horario:</w:t>
      </w:r>
      <w:r w:rsidRPr="00FE0200">
        <w:rPr>
          <w:rFonts w:ascii="Garamond" w:eastAsia="Times New Roman" w:hAnsi="Garamond" w:cs="Lucida Grande"/>
          <w:b/>
          <w:color w:val="444444"/>
          <w:sz w:val="28"/>
          <w:szCs w:val="28"/>
          <w:lang w:eastAsia="es-MX"/>
        </w:rPr>
        <w:t xml:space="preserve"> </w:t>
      </w:r>
      <w:r w:rsidR="00C67D52" w:rsidRPr="00C67D52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Viernes d</w:t>
      </w:r>
      <w:r w:rsidR="00C67D52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e 16:00 a 21:00 horas y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Sábados</w:t>
      </w:r>
      <w:r w:rsidR="00C67D52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de</w:t>
      </w:r>
      <w:r w:rsidR="00C67D52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="009F2DA7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9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:00 a 14:00 horas.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  <w:t> </w:t>
      </w:r>
    </w:p>
    <w:p w:rsidR="00B9749A" w:rsidRPr="00B9749A" w:rsidRDefault="00B27E28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u w:val="single"/>
          <w:lang w:eastAsia="es-MX"/>
        </w:rPr>
      </w:pPr>
      <w:r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Documen</w:t>
      </w:r>
      <w:r w:rsidR="005C1848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tos de a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dmisión egresados </w:t>
      </w:r>
      <w:proofErr w:type="spellStart"/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U</w:t>
      </w:r>
      <w:r w:rsidR="005C1848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de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G</w:t>
      </w:r>
      <w:proofErr w:type="spellEnd"/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:</w:t>
      </w:r>
    </w:p>
    <w:p w:rsidR="00B9749A" w:rsidRPr="00B9749A" w:rsidRDefault="0029419D" w:rsidP="00B9749A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Ka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rdex simple</w:t>
      </w:r>
    </w:p>
    <w:p w:rsidR="00B9749A" w:rsidRPr="00B9749A" w:rsidRDefault="00212530" w:rsidP="00B9749A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2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fotografías tamaño infantil 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B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/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N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de estudio</w:t>
      </w:r>
    </w:p>
    <w:p w:rsidR="0006053B" w:rsidRDefault="00B9749A" w:rsidP="0006053B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Copia de identificación oficial</w:t>
      </w:r>
    </w:p>
    <w:p w:rsidR="0006053B" w:rsidRPr="0006053B" w:rsidRDefault="0006053B" w:rsidP="0006053B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bookmarkStart w:id="0" w:name="_GoBack"/>
      <w:bookmarkEnd w:id="0"/>
      <w:r w:rsidRPr="0006053B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lastRenderedPageBreak/>
        <w:t>Copia de</w:t>
      </w:r>
      <w:r w:rsidR="008F5E83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acta de n</w:t>
      </w:r>
      <w:r w:rsidRPr="0006053B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acimiento</w:t>
      </w:r>
    </w:p>
    <w:p w:rsidR="00B9749A" w:rsidRPr="00B27E28" w:rsidRDefault="00AA1D48" w:rsidP="00B9749A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b/>
          <w:color w:val="444444"/>
          <w:sz w:val="28"/>
          <w:szCs w:val="28"/>
          <w:u w:val="single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Llenar la </w:t>
      </w:r>
      <w:hyperlink r:id="rId6" w:history="1">
        <w:r w:rsidRPr="00D76009">
          <w:rPr>
            <w:rStyle w:val="Hipervnculo"/>
            <w:rFonts w:ascii="Garamond" w:eastAsia="Times New Roman" w:hAnsi="Garamond" w:cs="Lucida Grande"/>
            <w:b/>
            <w:sz w:val="28"/>
            <w:szCs w:val="28"/>
            <w:lang w:eastAsia="es-MX"/>
          </w:rPr>
          <w:t>F</w:t>
        </w:r>
        <w:r w:rsidR="00B27E28" w:rsidRPr="00D76009">
          <w:rPr>
            <w:rStyle w:val="Hipervnculo"/>
            <w:rFonts w:ascii="Garamond" w:eastAsia="Times New Roman" w:hAnsi="Garamond" w:cs="Lucida Grande"/>
            <w:b/>
            <w:sz w:val="28"/>
            <w:szCs w:val="28"/>
            <w:lang w:eastAsia="es-MX"/>
          </w:rPr>
          <w:t xml:space="preserve">icha </w:t>
        </w:r>
        <w:r w:rsidR="00B27E28" w:rsidRPr="00D76009">
          <w:rPr>
            <w:rStyle w:val="Hipervnculo"/>
            <w:rFonts w:ascii="Garamond" w:eastAsia="Times New Roman" w:hAnsi="Garamond" w:cs="Lucida Grande"/>
            <w:b/>
            <w:sz w:val="28"/>
            <w:szCs w:val="28"/>
            <w:lang w:eastAsia="es-MX"/>
          </w:rPr>
          <w:t>d</w:t>
        </w:r>
        <w:r w:rsidR="00B27E28" w:rsidRPr="00D76009">
          <w:rPr>
            <w:rStyle w:val="Hipervnculo"/>
            <w:rFonts w:ascii="Garamond" w:eastAsia="Times New Roman" w:hAnsi="Garamond" w:cs="Lucida Grande"/>
            <w:b/>
            <w:sz w:val="28"/>
            <w:szCs w:val="28"/>
            <w:lang w:eastAsia="es-MX"/>
          </w:rPr>
          <w:t>e</w:t>
        </w:r>
        <w:r w:rsidR="00B27E28" w:rsidRPr="00D76009">
          <w:rPr>
            <w:rStyle w:val="Hipervnculo"/>
            <w:rFonts w:ascii="Garamond" w:eastAsia="Times New Roman" w:hAnsi="Garamond" w:cs="Lucida Grande"/>
            <w:b/>
            <w:sz w:val="28"/>
            <w:szCs w:val="28"/>
            <w:lang w:eastAsia="es-MX"/>
          </w:rPr>
          <w:t xml:space="preserve"> r</w:t>
        </w:r>
        <w:r w:rsidR="00B27E28" w:rsidRPr="00D76009">
          <w:rPr>
            <w:rStyle w:val="Hipervnculo"/>
            <w:rFonts w:ascii="Garamond" w:eastAsia="Times New Roman" w:hAnsi="Garamond" w:cs="Lucida Grande"/>
            <w:b/>
            <w:sz w:val="28"/>
            <w:szCs w:val="28"/>
            <w:lang w:eastAsia="es-MX"/>
          </w:rPr>
          <w:t>e</w:t>
        </w:r>
        <w:r w:rsidR="00B27E28" w:rsidRPr="00D76009">
          <w:rPr>
            <w:rStyle w:val="Hipervnculo"/>
            <w:rFonts w:ascii="Garamond" w:eastAsia="Times New Roman" w:hAnsi="Garamond" w:cs="Lucida Grande"/>
            <w:b/>
            <w:sz w:val="28"/>
            <w:szCs w:val="28"/>
            <w:lang w:eastAsia="es-MX"/>
          </w:rPr>
          <w:t>g</w:t>
        </w:r>
        <w:r w:rsidR="00B27E28" w:rsidRPr="00D76009">
          <w:rPr>
            <w:rStyle w:val="Hipervnculo"/>
            <w:rFonts w:ascii="Garamond" w:eastAsia="Times New Roman" w:hAnsi="Garamond" w:cs="Lucida Grande"/>
            <w:b/>
            <w:sz w:val="28"/>
            <w:szCs w:val="28"/>
            <w:lang w:eastAsia="es-MX"/>
          </w:rPr>
          <w:t>i</w:t>
        </w:r>
        <w:r w:rsidR="00B27E28" w:rsidRPr="00D76009">
          <w:rPr>
            <w:rStyle w:val="Hipervnculo"/>
            <w:rFonts w:ascii="Garamond" w:eastAsia="Times New Roman" w:hAnsi="Garamond" w:cs="Lucida Grande"/>
            <w:b/>
            <w:sz w:val="28"/>
            <w:szCs w:val="28"/>
            <w:lang w:eastAsia="es-MX"/>
          </w:rPr>
          <w:t>stro</w:t>
        </w:r>
      </w:hyperlink>
      <w:r w:rsidR="00B27E28" w:rsidRPr="00AA1D48">
        <w:rPr>
          <w:rFonts w:ascii="Garamond" w:eastAsia="Times New Roman" w:hAnsi="Garamond" w:cs="Lucida Grande"/>
          <w:color w:val="365F91" w:themeColor="accent1" w:themeShade="BF"/>
          <w:sz w:val="28"/>
          <w:szCs w:val="28"/>
          <w:lang w:eastAsia="es-MX"/>
        </w:rPr>
        <w:t xml:space="preserve"> </w:t>
      </w:r>
      <w:r w:rsidR="00B27E28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en línea</w:t>
      </w:r>
    </w:p>
    <w:p w:rsidR="00B9749A" w:rsidRPr="00B9749A" w:rsidRDefault="00B9749A" w:rsidP="00B9749A">
      <w:p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B9749A" w:rsidRPr="00B9749A" w:rsidRDefault="00B27E28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u w:val="single"/>
          <w:lang w:eastAsia="es-MX"/>
        </w:rPr>
      </w:pPr>
      <w:r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Documentos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 de Admisión egresados </w:t>
      </w:r>
      <w:r w:rsidR="005C1848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de E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scuelas </w:t>
      </w:r>
      <w:r w:rsidR="005C1848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I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ncorporadas u otras </w:t>
      </w:r>
      <w:r w:rsidR="005C1848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I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nstituciones:</w:t>
      </w:r>
    </w:p>
    <w:p w:rsidR="00B9749A" w:rsidRPr="00B9749A" w:rsidRDefault="00B9749A" w:rsidP="00B9749A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K</w:t>
      </w:r>
      <w:r w:rsidR="00EA3045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rdex o  Certificado total de estudios</w:t>
      </w:r>
    </w:p>
    <w:p w:rsidR="00B9749A" w:rsidRPr="00B9749A" w:rsidRDefault="00212530" w:rsidP="00B9749A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2</w:t>
      </w:r>
      <w:r w:rsidR="00EA3045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fotografías tamaño infantil B/N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de estudio</w:t>
      </w:r>
    </w:p>
    <w:p w:rsidR="0006053B" w:rsidRDefault="00B9749A" w:rsidP="0006053B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Copia de identificación oficial</w:t>
      </w:r>
    </w:p>
    <w:p w:rsidR="0006053B" w:rsidRPr="0006053B" w:rsidRDefault="0006053B" w:rsidP="0006053B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Copia de</w:t>
      </w:r>
      <w:r w:rsidR="008F5E83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acta de n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acimiento</w:t>
      </w:r>
    </w:p>
    <w:p w:rsidR="00B9749A" w:rsidRPr="00B9749A" w:rsidRDefault="003E1722" w:rsidP="00B9749A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Oficio o constancia</w:t>
      </w:r>
      <w:r w:rsid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en el que se autoriza c</w:t>
      </w:r>
      <w:r w:rsidR="009163D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ursar el programa elegido como </w:t>
      </w:r>
      <w:r w:rsid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de m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odalidad de titulación expedido por  su institución avalada por el comité de titulación correspondiente.</w:t>
      </w:r>
    </w:p>
    <w:p w:rsidR="00B9749A" w:rsidRPr="009572FE" w:rsidRDefault="009572FE" w:rsidP="00B9749A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Llenar la </w:t>
      </w:r>
      <w:hyperlink r:id="rId7" w:history="1">
        <w:r w:rsidR="009163D0" w:rsidRPr="00D76009">
          <w:rPr>
            <w:rStyle w:val="Hipervnculo"/>
            <w:rFonts w:ascii="Garamond" w:eastAsia="Times New Roman" w:hAnsi="Garamond" w:cs="Lucida Grande"/>
            <w:b/>
            <w:sz w:val="28"/>
            <w:szCs w:val="28"/>
            <w:lang w:eastAsia="es-MX"/>
          </w:rPr>
          <w:t>F</w:t>
        </w:r>
        <w:r w:rsidRPr="00D76009">
          <w:rPr>
            <w:rStyle w:val="Hipervnculo"/>
            <w:rFonts w:ascii="Garamond" w:eastAsia="Times New Roman" w:hAnsi="Garamond" w:cs="Lucida Grande"/>
            <w:b/>
            <w:sz w:val="28"/>
            <w:szCs w:val="28"/>
            <w:lang w:eastAsia="es-MX"/>
          </w:rPr>
          <w:t>icha de re</w:t>
        </w:r>
        <w:r w:rsidRPr="00D76009">
          <w:rPr>
            <w:rStyle w:val="Hipervnculo"/>
            <w:rFonts w:ascii="Garamond" w:eastAsia="Times New Roman" w:hAnsi="Garamond" w:cs="Lucida Grande"/>
            <w:b/>
            <w:sz w:val="28"/>
            <w:szCs w:val="28"/>
            <w:lang w:eastAsia="es-MX"/>
          </w:rPr>
          <w:t>g</w:t>
        </w:r>
        <w:r w:rsidRPr="00D76009">
          <w:rPr>
            <w:rStyle w:val="Hipervnculo"/>
            <w:rFonts w:ascii="Garamond" w:eastAsia="Times New Roman" w:hAnsi="Garamond" w:cs="Lucida Grande"/>
            <w:b/>
            <w:sz w:val="28"/>
            <w:szCs w:val="28"/>
            <w:lang w:eastAsia="es-MX"/>
          </w:rPr>
          <w:t>istro</w:t>
        </w:r>
      </w:hyperlink>
      <w:r w:rsidRPr="00AA1D48">
        <w:rPr>
          <w:rFonts w:ascii="Garamond" w:eastAsia="Times New Roman" w:hAnsi="Garamond" w:cs="Lucida Grande"/>
          <w:color w:val="365F91" w:themeColor="accent1" w:themeShade="BF"/>
          <w:sz w:val="28"/>
          <w:szCs w:val="28"/>
          <w:lang w:eastAsia="es-MX"/>
        </w:rPr>
        <w:t xml:space="preserve"> </w:t>
      </w:r>
      <w:r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en línea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.</w:t>
      </w:r>
    </w:p>
    <w:p w:rsidR="00B9749A" w:rsidRPr="00B9749A" w:rsidRDefault="00B9749A" w:rsidP="00EE2C77">
      <w:pPr>
        <w:spacing w:after="0"/>
        <w:jc w:val="right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B9749A" w:rsidRPr="00B9749A" w:rsidRDefault="00B9749A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</w:p>
    <w:p w:rsidR="00B9749A" w:rsidRPr="00FE0200" w:rsidRDefault="00B9749A" w:rsidP="006B2D25">
      <w:pPr>
        <w:spacing w:after="0"/>
        <w:jc w:val="center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ATENCIÓN:</w:t>
      </w:r>
    </w:p>
    <w:p w:rsidR="009572FE" w:rsidRPr="009572FE" w:rsidRDefault="00334649" w:rsidP="009572FE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El interesado solo deberá </w:t>
      </w:r>
      <w:r w:rsidR="009572FE"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traer sus fotografías al edifico G-109, antes de la fecha de ingreso.</w:t>
      </w:r>
    </w:p>
    <w:p w:rsidR="009572FE" w:rsidRPr="009572FE" w:rsidRDefault="009572FE" w:rsidP="009572FE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9572FE" w:rsidRPr="009572FE" w:rsidRDefault="009572FE" w:rsidP="009572FE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9572FE">
        <w:rPr>
          <w:rFonts w:ascii="Garamond" w:eastAsia="Times New Roman" w:hAnsi="Garamond" w:cs="Lucida Grande"/>
          <w:b/>
          <w:color w:val="444444"/>
          <w:sz w:val="28"/>
          <w:szCs w:val="28"/>
          <w:u w:val="single"/>
          <w:lang w:eastAsia="es-MX"/>
        </w:rPr>
        <w:t>Pago:</w:t>
      </w:r>
      <w:r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Sujeto a apertura por cupo mínimo.</w:t>
      </w:r>
    </w:p>
    <w:p w:rsidR="009572FE" w:rsidRPr="009572FE" w:rsidRDefault="009572FE" w:rsidP="009572FE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AA1D48" w:rsidRDefault="009572FE" w:rsidP="009572FE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9572FE">
        <w:rPr>
          <w:rFonts w:ascii="Garamond" w:eastAsia="Times New Roman" w:hAnsi="Garamond" w:cs="Lucida Grande"/>
          <w:b/>
          <w:color w:val="444444"/>
          <w:sz w:val="28"/>
          <w:szCs w:val="28"/>
          <w:u w:val="single"/>
          <w:lang w:eastAsia="es-MX"/>
        </w:rPr>
        <w:t>Costo:</w:t>
      </w:r>
      <w:r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</w:p>
    <w:p w:rsidR="009572FE" w:rsidRDefault="00AA1D48" w:rsidP="009572FE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Modalidad de titulación </w:t>
      </w:r>
      <w:r w:rsidR="009572FE"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$  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7,585</w:t>
      </w:r>
      <w:r w:rsidR="009572FE"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.00. </w:t>
      </w:r>
    </w:p>
    <w:p w:rsidR="00AA1D48" w:rsidRPr="009572FE" w:rsidRDefault="00AA1D48" w:rsidP="009572FE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Actualización $ 15, 585.00</w:t>
      </w:r>
    </w:p>
    <w:p w:rsidR="00B9749A" w:rsidRPr="00FE0200" w:rsidRDefault="009572FE" w:rsidP="009572FE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  <w:r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Podrán hacer transferencias o realizar el pago en las sucursales bancarias autorizadas.</w:t>
      </w:r>
    </w:p>
    <w:p w:rsidR="009572FE" w:rsidRDefault="00AA1D48" w:rsidP="004A0BC6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  <w:r w:rsidRPr="00F84E76">
        <w:rPr>
          <w:rFonts w:ascii="Garamond" w:eastAsia="Times New Roman" w:hAnsi="Garamond" w:cs="Lucida Grande"/>
          <w:b/>
          <w:noProof/>
          <w:color w:val="444444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0788B" wp14:editId="412D2E5C">
                <wp:simplePos x="0" y="0"/>
                <wp:positionH relativeFrom="column">
                  <wp:posOffset>1108710</wp:posOffset>
                </wp:positionH>
                <wp:positionV relativeFrom="paragraph">
                  <wp:posOffset>117475</wp:posOffset>
                </wp:positionV>
                <wp:extent cx="3962400" cy="1498600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D48" w:rsidRPr="00DA3CD9" w:rsidRDefault="00AA1D48" w:rsidP="00AA1D48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BANORTE   </w:t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A3CD9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Emisora 03169</w:t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A1D48" w:rsidRPr="00DA3CD9" w:rsidRDefault="00AA1D48" w:rsidP="00AA1D48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BANCOMER</w:t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A3CD9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Convenio CIE 588313</w:t>
                            </w:r>
                          </w:p>
                          <w:p w:rsidR="00AA1D48" w:rsidRPr="00675711" w:rsidRDefault="00AA1D48" w:rsidP="00AA1D48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>SCOTIABANK</w:t>
                            </w: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675711"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  <w:t>Serv. 3547</w:t>
                            </w:r>
                          </w:p>
                          <w:p w:rsidR="00AA1D48" w:rsidRPr="00675711" w:rsidRDefault="00AA1D48" w:rsidP="00AA1D48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>SANTANDER</w:t>
                            </w: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675711"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  <w:t>51908041805</w:t>
                            </w:r>
                          </w:p>
                          <w:p w:rsidR="00AA1D48" w:rsidRPr="00675711" w:rsidRDefault="00AA1D48" w:rsidP="00AA1D48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>HSBC</w:t>
                            </w: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675711"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  <w:t>CLAVE 4338 OPTRXN5503</w:t>
                            </w:r>
                          </w:p>
                          <w:p w:rsidR="00AA1D48" w:rsidRPr="00F84E76" w:rsidRDefault="00AA1D48" w:rsidP="00AA1D48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BANAMEX</w:t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PA: 301-5508395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7.3pt;margin-top:9.25pt;width:312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" stroked="f">
                <v:textbox>
                  <w:txbxContent>
                    <w:p w:rsidR="00AA1D48" w:rsidRPr="00DA3CD9" w:rsidRDefault="00AA1D48" w:rsidP="00AA1D48">
                      <w:pPr>
                        <w:spacing w:after="0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BANORTE   </w:t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 w:rsidRPr="00DA3CD9">
                        <w:rPr>
                          <w:rFonts w:ascii="Garamond" w:hAnsi="Garamond"/>
                          <w:sz w:val="28"/>
                          <w:szCs w:val="28"/>
                        </w:rPr>
                        <w:t>Emisora 03169</w:t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AA1D48" w:rsidRPr="00DA3CD9" w:rsidRDefault="00AA1D48" w:rsidP="00AA1D48">
                      <w:pPr>
                        <w:spacing w:after="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BANCOMER</w:t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 w:rsidRPr="00DA3CD9">
                        <w:rPr>
                          <w:rFonts w:ascii="Garamond" w:hAnsi="Garamond"/>
                          <w:sz w:val="28"/>
                          <w:szCs w:val="28"/>
                        </w:rPr>
                        <w:t>Convenio CIE 588313</w:t>
                      </w:r>
                    </w:p>
                    <w:p w:rsidR="00AA1D48" w:rsidRPr="00675711" w:rsidRDefault="00AA1D48" w:rsidP="00AA1D48">
                      <w:pPr>
                        <w:spacing w:after="0"/>
                        <w:rPr>
                          <w:rFonts w:ascii="Garamond" w:hAnsi="Garamond"/>
                          <w:sz w:val="28"/>
                          <w:szCs w:val="28"/>
                          <w:lang w:val="en-US"/>
                        </w:rPr>
                      </w:pP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>SCOTIABANK</w:t>
                      </w: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675711">
                        <w:rPr>
                          <w:rFonts w:ascii="Garamond" w:hAnsi="Garamond"/>
                          <w:sz w:val="28"/>
                          <w:szCs w:val="28"/>
                          <w:lang w:val="en-US"/>
                        </w:rPr>
                        <w:t>Serv. 3547</w:t>
                      </w:r>
                    </w:p>
                    <w:p w:rsidR="00AA1D48" w:rsidRPr="00675711" w:rsidRDefault="00AA1D48" w:rsidP="00AA1D48">
                      <w:pPr>
                        <w:spacing w:after="0"/>
                        <w:rPr>
                          <w:rFonts w:ascii="Garamond" w:hAnsi="Garamond"/>
                          <w:sz w:val="28"/>
                          <w:szCs w:val="28"/>
                          <w:lang w:val="en-US"/>
                        </w:rPr>
                      </w:pP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>SANTANDER</w:t>
                      </w: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675711">
                        <w:rPr>
                          <w:rFonts w:ascii="Garamond" w:hAnsi="Garamond"/>
                          <w:sz w:val="28"/>
                          <w:szCs w:val="28"/>
                          <w:lang w:val="en-US"/>
                        </w:rPr>
                        <w:t>51908041805</w:t>
                      </w:r>
                    </w:p>
                    <w:p w:rsidR="00AA1D48" w:rsidRPr="00675711" w:rsidRDefault="00AA1D48" w:rsidP="00AA1D48">
                      <w:pPr>
                        <w:spacing w:after="0"/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>HSBC</w:t>
                      </w: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675711">
                        <w:rPr>
                          <w:rFonts w:ascii="Garamond" w:hAnsi="Garamond"/>
                          <w:sz w:val="28"/>
                          <w:szCs w:val="28"/>
                          <w:lang w:val="en-US"/>
                        </w:rPr>
                        <w:t>CLAVE 4338 OPTRXN5503</w:t>
                      </w:r>
                    </w:p>
                    <w:p w:rsidR="00AA1D48" w:rsidRPr="00F84E76" w:rsidRDefault="00AA1D48" w:rsidP="00AA1D48">
                      <w:pPr>
                        <w:spacing w:after="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BANAMEX</w:t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PA: 301-5508395</w:t>
                      </w:r>
                    </w:p>
                  </w:txbxContent>
                </v:textbox>
              </v:shape>
            </w:pict>
          </mc:Fallback>
        </mc:AlternateContent>
      </w:r>
    </w:p>
    <w:p w:rsidR="009572FE" w:rsidRDefault="009572FE" w:rsidP="004A0BC6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AA1D48" w:rsidRDefault="00AA1D48" w:rsidP="004A0BC6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AA1D48" w:rsidRDefault="00AA1D48" w:rsidP="004A0BC6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AA1D48" w:rsidRDefault="00AA1D48" w:rsidP="004A0BC6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AA1D48" w:rsidRDefault="00AA1D48" w:rsidP="004A0BC6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AA1D48" w:rsidRDefault="00AA1D48" w:rsidP="004A0BC6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AA1D48" w:rsidRDefault="00AA1D48" w:rsidP="004A0BC6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4A0BC6" w:rsidRPr="006B2D25" w:rsidRDefault="004A0BC6" w:rsidP="004A0BC6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Al finalizar el </w:t>
      </w:r>
      <w:r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Curso</w:t>
      </w: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:</w:t>
      </w:r>
    </w:p>
    <w:p w:rsidR="004A0BC6" w:rsidRPr="00561E25" w:rsidRDefault="004A0BC6" w:rsidP="004A0BC6">
      <w:pPr>
        <w:spacing w:after="0"/>
        <w:textAlignment w:val="baseline"/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</w:pPr>
      <w:r w:rsidRPr="00561E25"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 xml:space="preserve">Deberán obtener el 80% de asistencias y 80 pts. </w:t>
      </w:r>
      <w:proofErr w:type="gramStart"/>
      <w:r w:rsidRPr="00561E25"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>de</w:t>
      </w:r>
      <w:proofErr w:type="gramEnd"/>
      <w:r w:rsidRPr="00561E25"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 xml:space="preserve"> calificación mínima general.</w:t>
      </w:r>
    </w:p>
    <w:p w:rsidR="004A0BC6" w:rsidRDefault="004A0BC6" w:rsidP="004A0BC6">
      <w:pPr>
        <w:spacing w:after="0"/>
        <w:textAlignment w:val="baseline"/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</w:pPr>
      <w:r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>Si se obtiene el mínimo aprobatorio, recibirá</w:t>
      </w:r>
      <w:r w:rsidR="00A71AEB"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>n</w:t>
      </w:r>
      <w:r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>:</w:t>
      </w:r>
    </w:p>
    <w:p w:rsidR="004A0BC6" w:rsidRDefault="004A0BC6" w:rsidP="004A0BC6">
      <w:pPr>
        <w:spacing w:after="0"/>
        <w:textAlignment w:val="baseline"/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</w:pPr>
      <w:r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 xml:space="preserve">- </w:t>
      </w:r>
      <w:r w:rsidRPr="00561E25"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>Constancia de término de su Curso</w:t>
      </w:r>
      <w:r w:rsidR="00E83E60"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>.</w:t>
      </w:r>
    </w:p>
    <w:p w:rsidR="004A0BC6" w:rsidRPr="00561E25" w:rsidRDefault="004A0BC6" w:rsidP="004A0BC6">
      <w:pPr>
        <w:spacing w:after="0"/>
        <w:textAlignment w:val="baseline"/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</w:pPr>
      <w:r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 xml:space="preserve">- Constancia de </w:t>
      </w:r>
      <w:r w:rsidRPr="00561E25"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>sus calificaciones.</w:t>
      </w:r>
    </w:p>
    <w:p w:rsidR="00081856" w:rsidRDefault="00FE0200" w:rsidP="00B9749A">
      <w:pPr>
        <w:spacing w:after="0"/>
        <w:textAlignment w:val="baseline"/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</w:pPr>
      <w:r w:rsidRPr="00FE0200"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  <w:t xml:space="preserve"> </w:t>
      </w:r>
    </w:p>
    <w:p w:rsidR="00902DDA" w:rsidRPr="00902DDA" w:rsidRDefault="00902DDA" w:rsidP="00B9749A">
      <w:pPr>
        <w:spacing w:after="0"/>
        <w:textAlignment w:val="baseline"/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081856" w:rsidRDefault="00081856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FE0200" w:rsidRPr="006B2D25" w:rsidRDefault="00FE0200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Mayores informes: </w:t>
      </w:r>
    </w:p>
    <w:p w:rsidR="00FE0200" w:rsidRPr="00FE0200" w:rsidRDefault="00FE0200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B9749A" w:rsidRPr="00FE0200" w:rsidRDefault="00FE0200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Ubicación: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Edificio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G-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109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</w: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Tel.: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3770-3300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</w: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Ext. 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25067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y 25888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</w: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Horarios de atención: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Lunes a </w:t>
      </w:r>
      <w:r w:rsidR="006B2D2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Viernes 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de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8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:00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20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:00 </w:t>
      </w:r>
      <w:proofErr w:type="spellStart"/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hrs</w:t>
      </w:r>
      <w:proofErr w:type="spellEnd"/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. Sábados 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de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8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:00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 1</w:t>
      </w:r>
      <w:r w:rsidR="009419DB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3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: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00</w:t>
      </w:r>
      <w:r w:rsidR="006B2D2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proofErr w:type="spellStart"/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hrs</w:t>
      </w:r>
      <w:proofErr w:type="spellEnd"/>
      <w:r w:rsidR="006B2D2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.</w:t>
      </w:r>
    </w:p>
    <w:p w:rsidR="00FE0200" w:rsidRPr="00B9749A" w:rsidRDefault="00FE0200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FE0200">
        <w:rPr>
          <w:rFonts w:ascii="Garamond" w:eastAsia="Times New Roman" w:hAnsi="Garamond" w:cs="Lucida Grande"/>
          <w:b/>
          <w:color w:val="444444"/>
          <w:sz w:val="28"/>
          <w:szCs w:val="28"/>
          <w:lang w:eastAsia="es-MX"/>
        </w:rPr>
        <w:t>Correo electrónico: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Pr="00FE0200">
        <w:rPr>
          <w:rFonts w:ascii="Garamond" w:eastAsia="Times New Roman" w:hAnsi="Garamond" w:cs="Lucida Grande"/>
          <w:color w:val="0000FF"/>
          <w:sz w:val="28"/>
          <w:szCs w:val="28"/>
          <w:u w:val="single"/>
          <w:lang w:eastAsia="es-MX"/>
        </w:rPr>
        <w:t>educacioncontinuacucea@cucea.udg.mx</w:t>
      </w:r>
    </w:p>
    <w:p w:rsidR="00FE0200" w:rsidRPr="00FE0200" w:rsidRDefault="00FE0200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C67D52" w:rsidRDefault="00B9749A" w:rsidP="00B9749A">
      <w:pPr>
        <w:spacing w:after="0"/>
        <w:textAlignment w:val="baseline"/>
        <w:rPr>
          <w:rFonts w:ascii="Garamond" w:eastAsia="Times New Roman" w:hAnsi="Garamond" w:cs="Lucida Grande"/>
          <w:color w:val="002060"/>
          <w:sz w:val="28"/>
          <w:szCs w:val="28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Facebook: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  <w:r w:rsidR="00D60865" w:rsidRPr="006B2D25">
        <w:rPr>
          <w:rFonts w:ascii="Garamond" w:eastAsia="Times New Roman" w:hAnsi="Garamond" w:cs="Lucida Grande"/>
          <w:color w:val="002060"/>
          <w:sz w:val="28"/>
          <w:szCs w:val="28"/>
          <w:lang w:eastAsia="es-MX"/>
        </w:rPr>
        <w:t xml:space="preserve">Diplomados </w:t>
      </w:r>
      <w:r w:rsidR="00AA1D48">
        <w:rPr>
          <w:rFonts w:ascii="Garamond" w:eastAsia="Times New Roman" w:hAnsi="Garamond" w:cs="Lucida Grande"/>
          <w:color w:val="002060"/>
          <w:sz w:val="28"/>
          <w:szCs w:val="28"/>
          <w:lang w:eastAsia="es-MX"/>
        </w:rPr>
        <w:t>CUCEA</w:t>
      </w:r>
    </w:p>
    <w:p w:rsidR="00B9749A" w:rsidRPr="00B9749A" w:rsidRDefault="00C67D52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C67D52">
        <w:rPr>
          <w:rFonts w:ascii="Garamond" w:eastAsia="Times New Roman" w:hAnsi="Garamond" w:cs="Lucida Grande"/>
          <w:b/>
          <w:color w:val="444444"/>
          <w:sz w:val="28"/>
          <w:szCs w:val="28"/>
          <w:lang w:eastAsia="es-MX"/>
        </w:rPr>
        <w:t>Página de internet:</w:t>
      </w:r>
      <w:r w:rsidRPr="00C67D52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Pr="00C67D52">
        <w:rPr>
          <w:rFonts w:ascii="Garamond" w:eastAsia="Times New Roman" w:hAnsi="Garamond" w:cs="Lucida Grande"/>
          <w:color w:val="0000FF"/>
          <w:sz w:val="28"/>
          <w:szCs w:val="28"/>
          <w:u w:val="single"/>
          <w:lang w:eastAsia="es-MX"/>
        </w:rPr>
        <w:t>http://www.cucea.udg.mx/oferta-academica/cursos-y-diplomados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</w:r>
      <w:r w:rsidR="00B9749A"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Fecha de actualización: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  <w:r w:rsidR="00AA1D48">
        <w:rPr>
          <w:rFonts w:ascii="Garamond" w:eastAsia="Times New Roman" w:hAnsi="Garamond" w:cs="Lucida Grande"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s</w:t>
      </w:r>
      <w:r w:rsidR="00B9749A" w:rsidRPr="00FE0200">
        <w:rPr>
          <w:rFonts w:ascii="Garamond" w:eastAsia="Times New Roman" w:hAnsi="Garamond" w:cs="Lucida Grande"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eptiembre 2019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  <w:t> </w:t>
      </w:r>
    </w:p>
    <w:p w:rsidR="00B9749A" w:rsidRPr="00FE0200" w:rsidRDefault="00B9749A" w:rsidP="00B9749A">
      <w:pPr>
        <w:spacing w:after="0"/>
        <w:rPr>
          <w:rFonts w:ascii="Garamond" w:hAnsi="Garamond"/>
          <w:sz w:val="28"/>
          <w:szCs w:val="28"/>
        </w:rPr>
      </w:pPr>
    </w:p>
    <w:sectPr w:rsidR="00B9749A" w:rsidRPr="00FE0200" w:rsidSect="00B852B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Device Font 10cpi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Device Font 10cpi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Garamond">
    <w:altName w:val="Device Font 10cpi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Arial">
    <w:altName w:val="Device Font 10cpi"/>
    <w:panose1 w:val="020B0604020202020204"/>
    <w:charset w:val="00"/>
    <w:family w:val="swiss"/>
    <w:pitch w:val="variable"/>
    <w:sig w:usb0="00000000" w:usb1="C000785B" w:usb2="00000009" w:usb3="00000000" w:csb0="000001FF" w:csb1="00000000"/>
  </w:font>
  <w:font w:name="Georgia">
    <w:altName w:val="Device Font 10cpi"/>
    <w:panose1 w:val="02040502050405020303"/>
    <w:charset w:val="00"/>
    <w:family w:val="roman"/>
    <w:pitch w:val="variable"/>
    <w:sig w:usb0="00000001" w:usb1="00000000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63C"/>
    <w:multiLevelType w:val="multilevel"/>
    <w:tmpl w:val="414E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25876"/>
    <w:multiLevelType w:val="multilevel"/>
    <w:tmpl w:val="BC70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F4B34"/>
    <w:multiLevelType w:val="multilevel"/>
    <w:tmpl w:val="414E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851C6"/>
    <w:multiLevelType w:val="multilevel"/>
    <w:tmpl w:val="B766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A4366"/>
    <w:multiLevelType w:val="multilevel"/>
    <w:tmpl w:val="A3B4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935E4"/>
    <w:multiLevelType w:val="multilevel"/>
    <w:tmpl w:val="414E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BD"/>
    <w:rsid w:val="0006053B"/>
    <w:rsid w:val="00081856"/>
    <w:rsid w:val="00097CF6"/>
    <w:rsid w:val="001025BD"/>
    <w:rsid w:val="001858FF"/>
    <w:rsid w:val="001B1E76"/>
    <w:rsid w:val="001C0BE0"/>
    <w:rsid w:val="002029DE"/>
    <w:rsid w:val="00212530"/>
    <w:rsid w:val="00284C00"/>
    <w:rsid w:val="0029419D"/>
    <w:rsid w:val="00334649"/>
    <w:rsid w:val="00380D21"/>
    <w:rsid w:val="003E1722"/>
    <w:rsid w:val="00407064"/>
    <w:rsid w:val="00464572"/>
    <w:rsid w:val="004A0BC6"/>
    <w:rsid w:val="004B3FE0"/>
    <w:rsid w:val="004C1468"/>
    <w:rsid w:val="004C148A"/>
    <w:rsid w:val="004C6A08"/>
    <w:rsid w:val="004E3BA5"/>
    <w:rsid w:val="00522CBD"/>
    <w:rsid w:val="005C1848"/>
    <w:rsid w:val="006435C2"/>
    <w:rsid w:val="006B2D25"/>
    <w:rsid w:val="00794145"/>
    <w:rsid w:val="007F2535"/>
    <w:rsid w:val="008E328F"/>
    <w:rsid w:val="008F5E83"/>
    <w:rsid w:val="00901450"/>
    <w:rsid w:val="00902DDA"/>
    <w:rsid w:val="009163D0"/>
    <w:rsid w:val="009419DB"/>
    <w:rsid w:val="009572FE"/>
    <w:rsid w:val="0097731B"/>
    <w:rsid w:val="009C4638"/>
    <w:rsid w:val="009F2DA7"/>
    <w:rsid w:val="00A04D81"/>
    <w:rsid w:val="00A71AEB"/>
    <w:rsid w:val="00A822C7"/>
    <w:rsid w:val="00AA1D48"/>
    <w:rsid w:val="00AB1852"/>
    <w:rsid w:val="00AC3CC3"/>
    <w:rsid w:val="00AE26FF"/>
    <w:rsid w:val="00AE6056"/>
    <w:rsid w:val="00B11271"/>
    <w:rsid w:val="00B27E28"/>
    <w:rsid w:val="00B819EF"/>
    <w:rsid w:val="00B852B2"/>
    <w:rsid w:val="00B96639"/>
    <w:rsid w:val="00B9749A"/>
    <w:rsid w:val="00BA0B97"/>
    <w:rsid w:val="00BC0DB0"/>
    <w:rsid w:val="00BC2F1D"/>
    <w:rsid w:val="00BE324C"/>
    <w:rsid w:val="00C163A3"/>
    <w:rsid w:val="00C67D52"/>
    <w:rsid w:val="00C71866"/>
    <w:rsid w:val="00CE0D38"/>
    <w:rsid w:val="00D243BA"/>
    <w:rsid w:val="00D60865"/>
    <w:rsid w:val="00D76009"/>
    <w:rsid w:val="00E83AE0"/>
    <w:rsid w:val="00E83E60"/>
    <w:rsid w:val="00EA3045"/>
    <w:rsid w:val="00EE2C77"/>
    <w:rsid w:val="00F07BDA"/>
    <w:rsid w:val="00F46FC5"/>
    <w:rsid w:val="00F85AD1"/>
    <w:rsid w:val="00FE0200"/>
    <w:rsid w:val="00FE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2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2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B852B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852B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9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9749A"/>
    <w:rPr>
      <w:b/>
      <w:bCs/>
    </w:rPr>
  </w:style>
  <w:style w:type="paragraph" w:customStyle="1" w:styleId="rteindent1">
    <w:name w:val="rteindent1"/>
    <w:basedOn w:val="Normal"/>
    <w:rsid w:val="00B9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B9749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324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760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2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2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B852B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852B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9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9749A"/>
    <w:rPr>
      <w:b/>
      <w:bCs/>
    </w:rPr>
  </w:style>
  <w:style w:type="paragraph" w:customStyle="1" w:styleId="rteindent1">
    <w:name w:val="rteindent1"/>
    <w:basedOn w:val="Normal"/>
    <w:rsid w:val="00B9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B9749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324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760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fPnuchPlavE4d77By3vFKeoGO-sU80fe7OWWjLJMslIdPvE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PnuchPlavE4d77By3vFKeoGO-sU80fe7OWWjLJMslIdPvEQ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López Garay</dc:creator>
  <cp:lastModifiedBy>Usuario de Windows</cp:lastModifiedBy>
  <cp:revision>29</cp:revision>
  <dcterms:created xsi:type="dcterms:W3CDTF">2019-08-28T20:33:00Z</dcterms:created>
  <dcterms:modified xsi:type="dcterms:W3CDTF">2019-09-11T17:59:00Z</dcterms:modified>
</cp:coreProperties>
</file>